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33C61"/>
        </w:rPr>
        <w:t>RONAN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TYNAN</w:t>
      </w:r>
    </w:p>
    <w:p>
      <w:pPr>
        <w:pStyle w:val="BodyText"/>
        <w:spacing w:before="19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1138742</wp:posOffset>
                </wp:positionH>
                <wp:positionV relativeFrom="paragraph">
                  <wp:posOffset>175328</wp:posOffset>
                </wp:positionV>
                <wp:extent cx="5502275" cy="2844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02275" cy="28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2275" h="284480">
                              <a:moveTo>
                                <a:pt x="5501661" y="47316"/>
                              </a:moveTo>
                              <a:lnTo>
                                <a:pt x="0" y="47316"/>
                              </a:lnTo>
                              <a:lnTo>
                                <a:pt x="0" y="0"/>
                              </a:lnTo>
                              <a:lnTo>
                                <a:pt x="5501661" y="0"/>
                              </a:lnTo>
                              <a:lnTo>
                                <a:pt x="5501661" y="47316"/>
                              </a:lnTo>
                              <a:close/>
                            </a:path>
                            <a:path w="5502275" h="284480">
                              <a:moveTo>
                                <a:pt x="2750963" y="283899"/>
                              </a:moveTo>
                              <a:lnTo>
                                <a:pt x="2530887" y="47316"/>
                              </a:lnTo>
                              <a:lnTo>
                                <a:pt x="2971041" y="47316"/>
                              </a:lnTo>
                              <a:lnTo>
                                <a:pt x="2750963" y="283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7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664757pt;margin-top:13.805392pt;width:433.25pt;height:22.4pt;mso-position-horizontal-relative:page;mso-position-vertical-relative:paragraph;z-index:-15728640;mso-wrap-distance-left:0;mso-wrap-distance-right:0" id="docshape1" coordorigin="1793,276" coordsize="8665,448" path="m10457,351l1793,351,1793,276,10457,276,10457,351xm6126,723l5779,351,6472,351,6126,723xe" filled="true" fillcolor="#fd8728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106"/>
        <w:ind w:left="99" w:right="67" w:firstLine="0"/>
        <w:jc w:val="center"/>
        <w:rPr>
          <w:sz w:val="29"/>
        </w:rPr>
      </w:pPr>
      <w:r>
        <w:rPr>
          <w:color w:val="333C61"/>
          <w:spacing w:val="-12"/>
          <w:sz w:val="29"/>
        </w:rPr>
        <w:t>IRISH</w:t>
      </w:r>
      <w:r>
        <w:rPr>
          <w:color w:val="333C61"/>
          <w:spacing w:val="-3"/>
          <w:sz w:val="29"/>
        </w:rPr>
        <w:t> </w:t>
      </w:r>
      <w:r>
        <w:rPr>
          <w:color w:val="333C61"/>
          <w:spacing w:val="-12"/>
          <w:sz w:val="29"/>
        </w:rPr>
        <w:t>TENOR</w:t>
      </w:r>
      <w:r>
        <w:rPr>
          <w:color w:val="333C61"/>
          <w:spacing w:val="-3"/>
          <w:sz w:val="29"/>
        </w:rPr>
        <w:t> </w:t>
      </w:r>
      <w:r>
        <w:rPr>
          <w:color w:val="333C61"/>
          <w:spacing w:val="-12"/>
          <w:sz w:val="29"/>
        </w:rPr>
        <w:t>&amp;</w:t>
      </w:r>
      <w:r>
        <w:rPr>
          <w:color w:val="333C61"/>
          <w:spacing w:val="-2"/>
          <w:sz w:val="29"/>
        </w:rPr>
        <w:t> </w:t>
      </w:r>
      <w:r>
        <w:rPr>
          <w:color w:val="333C61"/>
          <w:spacing w:val="-12"/>
          <w:sz w:val="29"/>
        </w:rPr>
        <w:t>PARALYMPIC</w:t>
      </w:r>
      <w:r>
        <w:rPr>
          <w:color w:val="333C61"/>
          <w:spacing w:val="-3"/>
          <w:sz w:val="29"/>
        </w:rPr>
        <w:t> </w:t>
      </w:r>
      <w:r>
        <w:rPr>
          <w:color w:val="333C61"/>
          <w:spacing w:val="-12"/>
          <w:sz w:val="29"/>
        </w:rPr>
        <w:t>CHAMPION</w:t>
      </w:r>
    </w:p>
    <w:p>
      <w:pPr>
        <w:pStyle w:val="BodyText"/>
        <w:spacing w:before="318"/>
        <w:rPr>
          <w:sz w:val="29"/>
        </w:rPr>
      </w:pPr>
    </w:p>
    <w:p>
      <w:pPr>
        <w:pStyle w:val="BodyText"/>
        <w:spacing w:line="348" w:lineRule="auto"/>
        <w:ind w:left="115" w:right="4671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17120</wp:posOffset>
            </wp:positionV>
            <wp:extent cx="2764457" cy="2764457"/>
            <wp:effectExtent l="0" t="0" r="0" b="0"/>
            <wp:wrapNone/>
            <wp:docPr id="2" name="Image 2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57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</w:rPr>
        <w:t>Ronan</w:t>
      </w:r>
      <w:r>
        <w:rPr>
          <w:color w:val="333C61"/>
          <w:spacing w:val="-8"/>
        </w:rPr>
        <w:t> </w:t>
      </w:r>
      <w:r>
        <w:rPr>
          <w:color w:val="333C61"/>
        </w:rPr>
        <w:t>Tynan</w:t>
      </w:r>
      <w:r>
        <w:rPr>
          <w:color w:val="333C61"/>
          <w:spacing w:val="-8"/>
        </w:rPr>
        <w:t> </w:t>
      </w:r>
      <w:r>
        <w:rPr>
          <w:color w:val="333C61"/>
        </w:rPr>
        <w:t>is</w:t>
      </w:r>
      <w:r>
        <w:rPr>
          <w:color w:val="333C61"/>
          <w:spacing w:val="-8"/>
        </w:rPr>
        <w:t> </w:t>
      </w:r>
      <w:r>
        <w:rPr>
          <w:color w:val="333C61"/>
        </w:rPr>
        <w:t>a</w:t>
      </w:r>
      <w:r>
        <w:rPr>
          <w:color w:val="333C61"/>
          <w:spacing w:val="-8"/>
        </w:rPr>
        <w:t> </w:t>
      </w:r>
      <w:r>
        <w:rPr>
          <w:color w:val="333C61"/>
        </w:rPr>
        <w:t>modern-day</w:t>
      </w:r>
      <w:r>
        <w:rPr>
          <w:color w:val="333C61"/>
          <w:spacing w:val="-8"/>
        </w:rPr>
        <w:t> </w:t>
      </w:r>
      <w:r>
        <w:rPr>
          <w:color w:val="333C61"/>
        </w:rPr>
        <w:t>Renaissance</w:t>
      </w:r>
      <w:r>
        <w:rPr>
          <w:color w:val="333C61"/>
          <w:spacing w:val="-8"/>
        </w:rPr>
        <w:t> </w:t>
      </w:r>
      <w:r>
        <w:rPr>
          <w:color w:val="333C61"/>
        </w:rPr>
        <w:t>Man,</w:t>
      </w:r>
      <w:r>
        <w:rPr>
          <w:color w:val="333C61"/>
          <w:spacing w:val="-8"/>
        </w:rPr>
        <w:t> </w:t>
      </w:r>
      <w:r>
        <w:rPr>
          <w:color w:val="333C61"/>
        </w:rPr>
        <w:t>known for</w:t>
      </w:r>
      <w:r>
        <w:rPr>
          <w:color w:val="333C61"/>
          <w:spacing w:val="-12"/>
        </w:rPr>
        <w:t> </w:t>
      </w:r>
      <w:r>
        <w:rPr>
          <w:color w:val="333C61"/>
        </w:rPr>
        <w:t>his</w:t>
      </w:r>
      <w:r>
        <w:rPr>
          <w:color w:val="333C61"/>
          <w:spacing w:val="-12"/>
        </w:rPr>
        <w:t> </w:t>
      </w:r>
      <w:r>
        <w:rPr>
          <w:color w:val="333C61"/>
        </w:rPr>
        <w:t>exceptional</w:t>
      </w:r>
      <w:r>
        <w:rPr>
          <w:color w:val="333C61"/>
          <w:spacing w:val="-12"/>
        </w:rPr>
        <w:t> </w:t>
      </w:r>
      <w:r>
        <w:rPr>
          <w:color w:val="333C61"/>
        </w:rPr>
        <w:t>talents</w:t>
      </w:r>
      <w:r>
        <w:rPr>
          <w:color w:val="333C61"/>
          <w:spacing w:val="-12"/>
        </w:rPr>
        <w:t> </w:t>
      </w:r>
      <w:r>
        <w:rPr>
          <w:color w:val="333C61"/>
        </w:rPr>
        <w:t>and</w:t>
      </w:r>
      <w:r>
        <w:rPr>
          <w:color w:val="333C61"/>
          <w:spacing w:val="-12"/>
        </w:rPr>
        <w:t> </w:t>
      </w:r>
      <w:r>
        <w:rPr>
          <w:color w:val="333C61"/>
        </w:rPr>
        <w:t>unwavering</w:t>
      </w:r>
      <w:r>
        <w:rPr>
          <w:color w:val="333C61"/>
          <w:spacing w:val="-12"/>
        </w:rPr>
        <w:t> </w:t>
      </w:r>
      <w:r>
        <w:rPr>
          <w:color w:val="333C61"/>
        </w:rPr>
        <w:t>determination. Overcoming significant challenges, he has achieved remarkable success as a world-renowned tenor, physician,</w:t>
      </w:r>
      <w:r>
        <w:rPr>
          <w:color w:val="333C61"/>
          <w:spacing w:val="-7"/>
        </w:rPr>
        <w:t> </w:t>
      </w:r>
      <w:r>
        <w:rPr>
          <w:color w:val="333C61"/>
        </w:rPr>
        <w:t>Paralympic</w:t>
      </w:r>
      <w:r>
        <w:rPr>
          <w:color w:val="333C61"/>
          <w:spacing w:val="-7"/>
        </w:rPr>
        <w:t> </w:t>
      </w:r>
      <w:r>
        <w:rPr>
          <w:color w:val="333C61"/>
        </w:rPr>
        <w:t>athlete,</w:t>
      </w:r>
      <w:r>
        <w:rPr>
          <w:color w:val="333C61"/>
          <w:spacing w:val="-7"/>
        </w:rPr>
        <w:t> </w:t>
      </w:r>
      <w:r>
        <w:rPr>
          <w:color w:val="333C61"/>
        </w:rPr>
        <w:t>and</w:t>
      </w:r>
      <w:r>
        <w:rPr>
          <w:color w:val="333C61"/>
          <w:spacing w:val="-7"/>
        </w:rPr>
        <w:t> </w:t>
      </w:r>
      <w:r>
        <w:rPr>
          <w:color w:val="333C61"/>
        </w:rPr>
        <w:t>motivational</w:t>
      </w:r>
      <w:r>
        <w:rPr>
          <w:color w:val="333C61"/>
          <w:spacing w:val="-7"/>
        </w:rPr>
        <w:t> </w:t>
      </w:r>
      <w:r>
        <w:rPr>
          <w:color w:val="333C61"/>
        </w:rPr>
        <w:t>speaker.</w:t>
      </w:r>
    </w:p>
    <w:p>
      <w:pPr>
        <w:pStyle w:val="BodyText"/>
        <w:spacing w:line="348" w:lineRule="auto" w:before="8"/>
        <w:ind w:left="115" w:right="4671"/>
        <w:jc w:val="both"/>
      </w:pPr>
      <w:r>
        <w:rPr>
          <w:color w:val="333C61"/>
        </w:rPr>
        <w:t>Ronan's journey to fame began with the Irish Tenors, where his unique voice captivated audiences worldwide. Following his mother's advice to pursue his dreams, he embarked on a solo career, earning fame and adoration beyond his imagination.</w:t>
      </w:r>
    </w:p>
    <w:p>
      <w:pPr>
        <w:pStyle w:val="BodyText"/>
        <w:spacing w:before="7"/>
        <w:ind w:left="115"/>
        <w:jc w:val="both"/>
      </w:pPr>
      <w:r>
        <w:rPr>
          <w:color w:val="333C61"/>
          <w:spacing w:val="-4"/>
        </w:rPr>
        <w:t>His</w:t>
      </w:r>
      <w:r>
        <w:rPr>
          <w:color w:val="333C61"/>
          <w:spacing w:val="-1"/>
        </w:rPr>
        <w:t> </w:t>
      </w:r>
      <w:r>
        <w:rPr>
          <w:color w:val="333C61"/>
          <w:spacing w:val="-4"/>
        </w:rPr>
        <w:t>performances,</w:t>
      </w:r>
      <w:r>
        <w:rPr>
          <w:color w:val="333C61"/>
          <w:spacing w:val="-1"/>
        </w:rPr>
        <w:t> </w:t>
      </w:r>
      <w:r>
        <w:rPr>
          <w:color w:val="333C61"/>
          <w:spacing w:val="-4"/>
        </w:rPr>
        <w:t>including</w:t>
      </w:r>
      <w:r>
        <w:rPr>
          <w:color w:val="333C61"/>
          <w:spacing w:val="-1"/>
        </w:rPr>
        <w:t> </w:t>
      </w:r>
      <w:r>
        <w:rPr>
          <w:color w:val="333C61"/>
          <w:spacing w:val="-4"/>
        </w:rPr>
        <w:t>"Amazing</w:t>
      </w:r>
      <w:r>
        <w:rPr>
          <w:color w:val="333C61"/>
          <w:spacing w:val="-1"/>
        </w:rPr>
        <w:t> </w:t>
      </w:r>
      <w:r>
        <w:rPr>
          <w:color w:val="333C61"/>
          <w:spacing w:val="-4"/>
        </w:rPr>
        <w:t>Grace"</w:t>
      </w:r>
      <w:r>
        <w:rPr>
          <w:color w:val="333C61"/>
          <w:spacing w:val="-1"/>
        </w:rPr>
        <w:t> </w:t>
      </w:r>
      <w:r>
        <w:rPr>
          <w:color w:val="333C61"/>
          <w:spacing w:val="-5"/>
        </w:rPr>
        <w:t>at</w:t>
      </w:r>
    </w:p>
    <w:p>
      <w:pPr>
        <w:pStyle w:val="BodyText"/>
        <w:spacing w:line="348" w:lineRule="auto" w:before="121"/>
        <w:ind w:left="138" w:right="104"/>
        <w:jc w:val="both"/>
      </w:pPr>
      <w:r>
        <w:rPr>
          <w:color w:val="333C61"/>
        </w:rPr>
        <w:t>President Ronald Reagan's funeral and "God Bless America" at Yankee Stadium, have touched millions.</w:t>
      </w:r>
      <w:r>
        <w:rPr>
          <w:color w:val="333C61"/>
          <w:spacing w:val="-16"/>
        </w:rPr>
        <w:t> </w:t>
      </w:r>
      <w:r>
        <w:rPr>
          <w:color w:val="333C61"/>
        </w:rPr>
        <w:t>Ronan's</w:t>
      </w:r>
      <w:r>
        <w:rPr>
          <w:color w:val="333C61"/>
          <w:spacing w:val="-16"/>
        </w:rPr>
        <w:t> </w:t>
      </w:r>
      <w:r>
        <w:rPr>
          <w:color w:val="333C61"/>
        </w:rPr>
        <w:t>ability</w:t>
      </w:r>
      <w:r>
        <w:rPr>
          <w:color w:val="333C61"/>
          <w:spacing w:val="-16"/>
        </w:rPr>
        <w:t> </w:t>
      </w:r>
      <w:r>
        <w:rPr>
          <w:color w:val="333C61"/>
        </w:rPr>
        <w:t>to</w:t>
      </w:r>
      <w:r>
        <w:rPr>
          <w:color w:val="333C61"/>
          <w:spacing w:val="-16"/>
        </w:rPr>
        <w:t> </w:t>
      </w:r>
      <w:r>
        <w:rPr>
          <w:color w:val="333C61"/>
        </w:rPr>
        <w:t>console</w:t>
      </w:r>
      <w:r>
        <w:rPr>
          <w:color w:val="333C61"/>
          <w:spacing w:val="-16"/>
        </w:rPr>
        <w:t> </w:t>
      </w:r>
      <w:r>
        <w:rPr>
          <w:color w:val="333C61"/>
        </w:rPr>
        <w:t>and</w:t>
      </w:r>
      <w:r>
        <w:rPr>
          <w:color w:val="333C61"/>
          <w:spacing w:val="-16"/>
        </w:rPr>
        <w:t> </w:t>
      </w:r>
      <w:r>
        <w:rPr>
          <w:color w:val="333C61"/>
        </w:rPr>
        <w:t>inspire</w:t>
      </w:r>
      <w:r>
        <w:rPr>
          <w:color w:val="333C61"/>
          <w:spacing w:val="-16"/>
        </w:rPr>
        <w:t> </w:t>
      </w:r>
      <w:r>
        <w:rPr>
          <w:color w:val="333C61"/>
        </w:rPr>
        <w:t>was</w:t>
      </w:r>
      <w:r>
        <w:rPr>
          <w:color w:val="333C61"/>
          <w:spacing w:val="-16"/>
        </w:rPr>
        <w:t> </w:t>
      </w:r>
      <w:r>
        <w:rPr>
          <w:color w:val="333C61"/>
        </w:rPr>
        <w:t>particularly</w:t>
      </w:r>
      <w:r>
        <w:rPr>
          <w:color w:val="333C61"/>
          <w:spacing w:val="-16"/>
        </w:rPr>
        <w:t> </w:t>
      </w:r>
      <w:r>
        <w:rPr>
          <w:color w:val="333C61"/>
        </w:rPr>
        <w:t>evident</w:t>
      </w:r>
      <w:r>
        <w:rPr>
          <w:color w:val="333C61"/>
          <w:spacing w:val="-16"/>
        </w:rPr>
        <w:t> </w:t>
      </w:r>
      <w:r>
        <w:rPr>
          <w:color w:val="333C61"/>
        </w:rPr>
        <w:t>after</w:t>
      </w:r>
      <w:r>
        <w:rPr>
          <w:color w:val="333C61"/>
          <w:spacing w:val="-16"/>
        </w:rPr>
        <w:t> </w:t>
      </w:r>
      <w:r>
        <w:rPr>
          <w:color w:val="333C61"/>
        </w:rPr>
        <w:t>9/11,</w:t>
      </w:r>
      <w:r>
        <w:rPr>
          <w:color w:val="333C61"/>
          <w:spacing w:val="-16"/>
        </w:rPr>
        <w:t> </w:t>
      </w:r>
      <w:r>
        <w:rPr>
          <w:color w:val="333C61"/>
        </w:rPr>
        <w:t>as</w:t>
      </w:r>
      <w:r>
        <w:rPr>
          <w:color w:val="333C61"/>
          <w:spacing w:val="-16"/>
        </w:rPr>
        <w:t> </w:t>
      </w:r>
      <w:r>
        <w:rPr>
          <w:color w:val="333C61"/>
        </w:rPr>
        <w:t>he</w:t>
      </w:r>
      <w:r>
        <w:rPr>
          <w:color w:val="333C61"/>
          <w:spacing w:val="-16"/>
        </w:rPr>
        <w:t> </w:t>
      </w:r>
      <w:r>
        <w:rPr>
          <w:color w:val="333C61"/>
        </w:rPr>
        <w:t>supported the</w:t>
      </w:r>
      <w:r>
        <w:rPr>
          <w:color w:val="333C61"/>
          <w:spacing w:val="-3"/>
        </w:rPr>
        <w:t> </w:t>
      </w:r>
      <w:r>
        <w:rPr>
          <w:color w:val="333C61"/>
        </w:rPr>
        <w:t>New</w:t>
      </w:r>
      <w:r>
        <w:rPr>
          <w:color w:val="333C61"/>
          <w:spacing w:val="-3"/>
        </w:rPr>
        <w:t> </w:t>
      </w:r>
      <w:r>
        <w:rPr>
          <w:color w:val="333C61"/>
        </w:rPr>
        <w:t>York</w:t>
      </w:r>
      <w:r>
        <w:rPr>
          <w:color w:val="333C61"/>
          <w:spacing w:val="-3"/>
        </w:rPr>
        <w:t> </w:t>
      </w:r>
      <w:r>
        <w:rPr>
          <w:color w:val="333C61"/>
        </w:rPr>
        <w:t>Police</w:t>
      </w:r>
      <w:r>
        <w:rPr>
          <w:color w:val="333C61"/>
          <w:spacing w:val="-3"/>
        </w:rPr>
        <w:t> </w:t>
      </w:r>
      <w:r>
        <w:rPr>
          <w:color w:val="333C61"/>
        </w:rPr>
        <w:t>and</w:t>
      </w:r>
      <w:r>
        <w:rPr>
          <w:color w:val="333C61"/>
          <w:spacing w:val="-3"/>
        </w:rPr>
        <w:t> </w:t>
      </w:r>
      <w:r>
        <w:rPr>
          <w:color w:val="333C61"/>
        </w:rPr>
        <w:t>Fire</w:t>
      </w:r>
      <w:r>
        <w:rPr>
          <w:color w:val="333C61"/>
          <w:spacing w:val="-3"/>
        </w:rPr>
        <w:t> </w:t>
      </w:r>
      <w:r>
        <w:rPr>
          <w:color w:val="333C61"/>
        </w:rPr>
        <w:t>Departments</w:t>
      </w:r>
      <w:r>
        <w:rPr>
          <w:color w:val="333C61"/>
          <w:spacing w:val="-3"/>
        </w:rPr>
        <w:t> </w:t>
      </w:r>
      <w:r>
        <w:rPr>
          <w:color w:val="333C61"/>
        </w:rPr>
        <w:t>and</w:t>
      </w:r>
      <w:r>
        <w:rPr>
          <w:color w:val="333C61"/>
          <w:spacing w:val="-3"/>
        </w:rPr>
        <w:t> </w:t>
      </w:r>
      <w:r>
        <w:rPr>
          <w:color w:val="333C61"/>
        </w:rPr>
        <w:t>their</w:t>
      </w:r>
      <w:r>
        <w:rPr>
          <w:color w:val="333C61"/>
          <w:spacing w:val="-3"/>
        </w:rPr>
        <w:t> </w:t>
      </w:r>
      <w:r>
        <w:rPr>
          <w:color w:val="333C61"/>
        </w:rPr>
        <w:t>families.</w:t>
      </w:r>
    </w:p>
    <w:p>
      <w:pPr>
        <w:pStyle w:val="BodyText"/>
        <w:spacing w:line="348" w:lineRule="auto" w:before="4"/>
        <w:ind w:left="138" w:right="104"/>
        <w:jc w:val="both"/>
      </w:pPr>
      <w:r>
        <w:rPr>
          <w:color w:val="333C61"/>
        </w:rPr>
        <w:t>Ronan's debut album in 2005 showcased his versatility and reached high acclaim on various charts.</w:t>
      </w:r>
      <w:r>
        <w:rPr>
          <w:color w:val="333C61"/>
          <w:spacing w:val="-19"/>
        </w:rPr>
        <w:t> </w:t>
      </w:r>
      <w:r>
        <w:rPr>
          <w:color w:val="333C61"/>
        </w:rPr>
        <w:t>His</w:t>
      </w:r>
      <w:r>
        <w:rPr>
          <w:color w:val="333C61"/>
          <w:spacing w:val="-18"/>
        </w:rPr>
        <w:t> </w:t>
      </w:r>
      <w:r>
        <w:rPr>
          <w:color w:val="333C61"/>
        </w:rPr>
        <w:t>career</w:t>
      </w:r>
      <w:r>
        <w:rPr>
          <w:color w:val="333C61"/>
          <w:spacing w:val="-18"/>
        </w:rPr>
        <w:t> </w:t>
      </w:r>
      <w:r>
        <w:rPr>
          <w:color w:val="333C61"/>
        </w:rPr>
        <w:t>has</w:t>
      </w:r>
      <w:r>
        <w:rPr>
          <w:color w:val="333C61"/>
          <w:spacing w:val="-18"/>
        </w:rPr>
        <w:t> </w:t>
      </w:r>
      <w:r>
        <w:rPr>
          <w:color w:val="333C61"/>
        </w:rPr>
        <w:t>been</w:t>
      </w:r>
      <w:r>
        <w:rPr>
          <w:color w:val="333C61"/>
          <w:spacing w:val="-18"/>
        </w:rPr>
        <w:t> </w:t>
      </w:r>
      <w:r>
        <w:rPr>
          <w:color w:val="333C61"/>
        </w:rPr>
        <w:t>highlighted</w:t>
      </w:r>
      <w:r>
        <w:rPr>
          <w:color w:val="333C61"/>
          <w:spacing w:val="-18"/>
        </w:rPr>
        <w:t> </w:t>
      </w:r>
      <w:r>
        <w:rPr>
          <w:color w:val="333C61"/>
        </w:rPr>
        <w:t>by</w:t>
      </w:r>
      <w:r>
        <w:rPr>
          <w:color w:val="333C61"/>
          <w:spacing w:val="-18"/>
        </w:rPr>
        <w:t> </w:t>
      </w:r>
      <w:r>
        <w:rPr>
          <w:color w:val="333C61"/>
        </w:rPr>
        <w:t>performances</w:t>
      </w:r>
      <w:r>
        <w:rPr>
          <w:color w:val="333C61"/>
          <w:spacing w:val="-18"/>
        </w:rPr>
        <w:t> </w:t>
      </w:r>
      <w:r>
        <w:rPr>
          <w:color w:val="333C61"/>
        </w:rPr>
        <w:t>at</w:t>
      </w:r>
      <w:r>
        <w:rPr>
          <w:color w:val="333C61"/>
          <w:spacing w:val="-18"/>
        </w:rPr>
        <w:t> </w:t>
      </w:r>
      <w:r>
        <w:rPr>
          <w:color w:val="333C61"/>
        </w:rPr>
        <w:t>the</w:t>
      </w:r>
      <w:r>
        <w:rPr>
          <w:color w:val="333C61"/>
          <w:spacing w:val="-18"/>
        </w:rPr>
        <w:t> </w:t>
      </w:r>
      <w:r>
        <w:rPr>
          <w:color w:val="333C61"/>
        </w:rPr>
        <w:t>White</w:t>
      </w:r>
      <w:r>
        <w:rPr>
          <w:color w:val="333C61"/>
          <w:spacing w:val="-18"/>
        </w:rPr>
        <w:t> </w:t>
      </w:r>
      <w:r>
        <w:rPr>
          <w:color w:val="333C61"/>
        </w:rPr>
        <w:t>House</w:t>
      </w:r>
      <w:r>
        <w:rPr>
          <w:color w:val="333C61"/>
          <w:spacing w:val="-18"/>
        </w:rPr>
        <w:t>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other</w:t>
      </w:r>
      <w:r>
        <w:rPr>
          <w:color w:val="333C61"/>
          <w:spacing w:val="-18"/>
        </w:rPr>
        <w:t> </w:t>
      </w:r>
      <w:r>
        <w:rPr>
          <w:color w:val="333C61"/>
        </w:rPr>
        <w:t>prestigious venues,</w:t>
      </w:r>
      <w:r>
        <w:rPr>
          <w:color w:val="333C61"/>
          <w:spacing w:val="-6"/>
        </w:rPr>
        <w:t> </w:t>
      </w:r>
      <w:r>
        <w:rPr>
          <w:color w:val="333C61"/>
        </w:rPr>
        <w:t>demonstrating</w:t>
      </w:r>
      <w:r>
        <w:rPr>
          <w:color w:val="333C61"/>
          <w:spacing w:val="-6"/>
        </w:rPr>
        <w:t> </w:t>
      </w:r>
      <w:r>
        <w:rPr>
          <w:color w:val="333C61"/>
        </w:rPr>
        <w:t>his</w:t>
      </w:r>
      <w:r>
        <w:rPr>
          <w:color w:val="333C61"/>
          <w:spacing w:val="-6"/>
        </w:rPr>
        <w:t> </w:t>
      </w:r>
      <w:r>
        <w:rPr>
          <w:color w:val="333C61"/>
        </w:rPr>
        <w:t>enduring</w:t>
      </w:r>
      <w:r>
        <w:rPr>
          <w:color w:val="333C61"/>
          <w:spacing w:val="-6"/>
        </w:rPr>
        <w:t> </w:t>
      </w:r>
      <w:r>
        <w:rPr>
          <w:color w:val="333C61"/>
        </w:rPr>
        <w:t>appeal.</w:t>
      </w:r>
    </w:p>
    <w:p>
      <w:pPr>
        <w:pStyle w:val="BodyText"/>
        <w:spacing w:line="348" w:lineRule="auto" w:before="5"/>
        <w:ind w:left="138" w:right="104"/>
        <w:jc w:val="both"/>
      </w:pPr>
      <w:r>
        <w:rPr>
          <w:color w:val="333C61"/>
        </w:rPr>
        <w:t>Despite facing challenges, including a lower limb disability, Ronan's determination has led to extraordinary achievements. His story of resilience and triumph continues to inspire audiences worldwide, making him a sought-after motivational speaker.</w:t>
      </w:r>
    </w:p>
    <w:p>
      <w:pPr>
        <w:pStyle w:val="BodyText"/>
        <w:spacing w:line="348" w:lineRule="auto" w:before="4"/>
        <w:ind w:left="138" w:right="104"/>
        <w:jc w:val="both"/>
      </w:pPr>
      <w:r>
        <w:rPr>
          <w:color w:val="333C61"/>
        </w:rPr>
        <w:t>Ronan's profound connection with American audiences reflects his admiration for the country's spirit and support. He remains grateful for the opportunities America has provided him and continues</w:t>
      </w:r>
      <w:r>
        <w:rPr>
          <w:color w:val="333C61"/>
          <w:spacing w:val="-4"/>
        </w:rPr>
        <w:t> </w:t>
      </w:r>
      <w:r>
        <w:rPr>
          <w:color w:val="333C61"/>
        </w:rPr>
        <w:t>to</w:t>
      </w:r>
      <w:r>
        <w:rPr>
          <w:color w:val="333C61"/>
          <w:spacing w:val="-4"/>
        </w:rPr>
        <w:t> </w:t>
      </w:r>
      <w:r>
        <w:rPr>
          <w:color w:val="333C61"/>
        </w:rPr>
        <w:t>delight</w:t>
      </w:r>
      <w:r>
        <w:rPr>
          <w:color w:val="333C61"/>
          <w:spacing w:val="-4"/>
        </w:rPr>
        <w:t> </w:t>
      </w:r>
      <w:r>
        <w:rPr>
          <w:color w:val="333C61"/>
        </w:rPr>
        <w:t>audiences</w:t>
      </w:r>
      <w:r>
        <w:rPr>
          <w:color w:val="333C61"/>
          <w:spacing w:val="-4"/>
        </w:rPr>
        <w:t> </w:t>
      </w:r>
      <w:r>
        <w:rPr>
          <w:color w:val="333C61"/>
        </w:rPr>
        <w:t>with</w:t>
      </w:r>
      <w:r>
        <w:rPr>
          <w:color w:val="333C61"/>
          <w:spacing w:val="-4"/>
        </w:rPr>
        <w:t> </w:t>
      </w:r>
      <w:r>
        <w:rPr>
          <w:color w:val="333C61"/>
        </w:rPr>
        <w:t>his</w:t>
      </w:r>
      <w:r>
        <w:rPr>
          <w:color w:val="333C61"/>
          <w:spacing w:val="-4"/>
        </w:rPr>
        <w:t> </w:t>
      </w:r>
      <w:r>
        <w:rPr>
          <w:color w:val="333C61"/>
        </w:rPr>
        <w:t>music</w:t>
      </w:r>
      <w:r>
        <w:rPr>
          <w:color w:val="333C61"/>
          <w:spacing w:val="-4"/>
        </w:rPr>
        <w:t> </w:t>
      </w:r>
      <w:r>
        <w:rPr>
          <w:color w:val="333C61"/>
        </w:rPr>
        <w:t>and</w:t>
      </w:r>
      <w:r>
        <w:rPr>
          <w:color w:val="333C61"/>
          <w:spacing w:val="-4"/>
        </w:rPr>
        <w:t> </w:t>
      </w:r>
      <w:r>
        <w:rPr>
          <w:color w:val="333C61"/>
        </w:rPr>
        <w:t>humor.</w: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300"/>
        <w:rPr>
          <w:sz w:val="27"/>
        </w:rPr>
      </w:pPr>
    </w:p>
    <w:p>
      <w:pPr>
        <w:spacing w:before="0"/>
        <w:ind w:left="99" w:right="0" w:firstLine="0"/>
        <w:jc w:val="center"/>
        <w:rPr>
          <w:sz w:val="27"/>
        </w:rPr>
      </w:pPr>
      <w:r>
        <w:rPr>
          <w:color w:val="333C61"/>
          <w:spacing w:val="-4"/>
          <w:sz w:val="27"/>
        </w:rPr>
        <w:t>Executive</w:t>
      </w:r>
      <w:r>
        <w:rPr>
          <w:color w:val="333C61"/>
          <w:spacing w:val="-15"/>
          <w:sz w:val="27"/>
        </w:rPr>
        <w:t> </w:t>
      </w:r>
      <w:r>
        <w:rPr>
          <w:color w:val="333C61"/>
          <w:spacing w:val="-4"/>
          <w:sz w:val="27"/>
        </w:rPr>
        <w:t>Speakers</w:t>
      </w:r>
      <w:r>
        <w:rPr>
          <w:color w:val="333C61"/>
          <w:spacing w:val="-15"/>
          <w:sz w:val="27"/>
        </w:rPr>
        <w:t> </w:t>
      </w:r>
      <w:r>
        <w:rPr>
          <w:color w:val="333C61"/>
          <w:spacing w:val="-4"/>
          <w:sz w:val="27"/>
        </w:rPr>
        <w:t>Bureau</w:t>
      </w:r>
      <w:r>
        <w:rPr>
          <w:color w:val="333C61"/>
          <w:spacing w:val="17"/>
          <w:sz w:val="27"/>
        </w:rPr>
        <w:t> </w:t>
      </w:r>
      <w:r>
        <w:rPr>
          <w:color w:val="333C61"/>
          <w:spacing w:val="-4"/>
          <w:sz w:val="27"/>
        </w:rPr>
        <w:t>•</w:t>
      </w:r>
      <w:r>
        <w:rPr>
          <w:color w:val="333C61"/>
          <w:spacing w:val="22"/>
          <w:sz w:val="27"/>
        </w:rPr>
        <w:t> </w:t>
      </w:r>
      <w:hyperlink r:id="rId7">
        <w:r>
          <w:rPr>
            <w:color w:val="333C61"/>
            <w:spacing w:val="-4"/>
            <w:sz w:val="27"/>
          </w:rPr>
          <w:t>richard@executivespeakers.com</w:t>
        </w:r>
      </w:hyperlink>
    </w:p>
    <w:sectPr>
      <w:type w:val="continuous"/>
      <w:pgSz w:w="12240" w:h="15840"/>
      <w:pgMar w:top="420" w:bottom="0" w:left="4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99" w:right="20"/>
      <w:jc w:val="center"/>
    </w:pPr>
    <w:rPr>
      <w:rFonts w:ascii="Trebuchet MS" w:hAnsi="Trebuchet MS" w:eastAsia="Trebuchet MS" w:cs="Trebuchet MS"/>
      <w:sz w:val="93"/>
      <w:szCs w:val="9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rive.google.com/file/d/1gzJ-BL_OBO9__f7joRt7QGKOpwjA7aEE/view?usp=drive_link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richard@executivespeake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Stricklen Viotti</dc:creator>
  <cp:keywords>DAF-kZwI7_o,BADd6tGKSbw</cp:keywords>
  <dc:title>Tynan Exclusive Bios for Clients_OneSheet</dc:title>
  <dcterms:created xsi:type="dcterms:W3CDTF">2024-03-04T17:22:38Z</dcterms:created>
  <dcterms:modified xsi:type="dcterms:W3CDTF">2024-03-04T17:22:38Z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Canva</vt:lpwstr>
  </property>
  <property fmtid="{D5CDD505-2E9C-101B-9397-08002B2CF9AE}" pid="4" name="LastSaved">
    <vt:filetime>2024-03-04T00:00:00Z</vt:filetime>
  </property>
  <property fmtid="{D5CDD505-2E9C-101B-9397-08002B2CF9AE}" pid="5" name="Producer">
    <vt:lpwstr>Canva</vt:lpwstr>
  </property>
</Properties>
</file>